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514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22"/>
        <w:gridCol w:w="3032"/>
        <w:gridCol w:w="1398"/>
        <w:gridCol w:w="928"/>
        <w:gridCol w:w="947"/>
      </w:tblGrid>
      <w:tr w:rsidR="00EB7DB4" w:rsidRPr="00EB7DB4" w:rsidTr="00EB7DB4">
        <w:trPr>
          <w:cantSplit/>
          <w:trHeight w:hRule="exact" w:val="724"/>
        </w:trPr>
        <w:tc>
          <w:tcPr>
            <w:tcW w:w="1346" w:type="pct"/>
            <w:tcBorders>
              <w:right w:val="single" w:sz="4" w:space="0" w:color="auto"/>
            </w:tcBorders>
            <w:vAlign w:val="center"/>
          </w:tcPr>
          <w:p w:rsidR="00EB7DB4" w:rsidRPr="00EB7DB4" w:rsidRDefault="00EB7DB4" w:rsidP="00381ED6">
            <w:pPr>
              <w:ind w:firstLineChars="49" w:firstLine="103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EB7DB4">
              <w:rPr>
                <w:rFonts w:ascii="微软雅黑" w:eastAsia="微软雅黑" w:hAnsi="微软雅黑" w:hint="eastAsia"/>
                <w:b/>
                <w:szCs w:val="21"/>
              </w:rPr>
              <w:t>产品名称</w:t>
            </w:r>
          </w:p>
        </w:tc>
        <w:tc>
          <w:tcPr>
            <w:tcW w:w="175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B7DB4" w:rsidRPr="00EB7DB4" w:rsidRDefault="00EB7DB4" w:rsidP="00381ED6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EB7DB4">
              <w:rPr>
                <w:rFonts w:ascii="微软雅黑" w:eastAsia="微软雅黑" w:hAnsi="微软雅黑" w:hint="eastAsia"/>
                <w:b/>
                <w:szCs w:val="21"/>
              </w:rPr>
              <w:t>规格型号</w:t>
            </w:r>
          </w:p>
        </w:tc>
        <w:tc>
          <w:tcPr>
            <w:tcW w:w="810" w:type="pct"/>
            <w:vAlign w:val="center"/>
          </w:tcPr>
          <w:p w:rsidR="00EB7DB4" w:rsidRPr="00EB7DB4" w:rsidRDefault="00EB7DB4" w:rsidP="00381ED6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EB7DB4">
              <w:rPr>
                <w:rFonts w:ascii="微软雅黑" w:eastAsia="微软雅黑" w:hAnsi="微软雅黑" w:hint="eastAsia"/>
                <w:b/>
                <w:szCs w:val="21"/>
              </w:rPr>
              <w:t>产地</w:t>
            </w:r>
          </w:p>
        </w:tc>
        <w:tc>
          <w:tcPr>
            <w:tcW w:w="538" w:type="pct"/>
            <w:vAlign w:val="center"/>
          </w:tcPr>
          <w:p w:rsidR="00EB7DB4" w:rsidRPr="00EB7DB4" w:rsidRDefault="00EB7DB4" w:rsidP="00381ED6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EB7DB4">
              <w:rPr>
                <w:rFonts w:ascii="微软雅黑" w:eastAsia="微软雅黑" w:hAnsi="微软雅黑" w:hint="eastAsia"/>
                <w:b/>
                <w:szCs w:val="21"/>
              </w:rPr>
              <w:t>计量</w:t>
            </w:r>
          </w:p>
          <w:p w:rsidR="00EB7DB4" w:rsidRPr="00EB7DB4" w:rsidRDefault="00EB7DB4" w:rsidP="00381ED6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EB7DB4">
              <w:rPr>
                <w:rFonts w:ascii="微软雅黑" w:eastAsia="微软雅黑" w:hAnsi="微软雅黑" w:hint="eastAsia"/>
                <w:b/>
                <w:szCs w:val="21"/>
              </w:rPr>
              <w:t>单位</w:t>
            </w:r>
          </w:p>
        </w:tc>
        <w:tc>
          <w:tcPr>
            <w:tcW w:w="549" w:type="pct"/>
            <w:tcBorders>
              <w:right w:val="single" w:sz="4" w:space="0" w:color="auto"/>
            </w:tcBorders>
            <w:vAlign w:val="center"/>
          </w:tcPr>
          <w:p w:rsidR="00EB7DB4" w:rsidRPr="00EB7DB4" w:rsidRDefault="00EB7DB4" w:rsidP="00381ED6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EB7DB4">
              <w:rPr>
                <w:rFonts w:ascii="微软雅黑" w:eastAsia="微软雅黑" w:hAnsi="微软雅黑" w:hint="eastAsia"/>
                <w:b/>
                <w:szCs w:val="21"/>
              </w:rPr>
              <w:t>数量</w:t>
            </w:r>
          </w:p>
        </w:tc>
      </w:tr>
      <w:tr w:rsidR="00EB7DB4" w:rsidRPr="00EB7DB4" w:rsidTr="00EB7DB4">
        <w:trPr>
          <w:cantSplit/>
          <w:trHeight w:hRule="exact" w:val="454"/>
        </w:trPr>
        <w:tc>
          <w:tcPr>
            <w:tcW w:w="1346" w:type="pct"/>
            <w:tcBorders>
              <w:righ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纯水机</w:t>
            </w:r>
          </w:p>
        </w:tc>
        <w:tc>
          <w:tcPr>
            <w:tcW w:w="1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SMART-N15VF</w:t>
            </w:r>
          </w:p>
        </w:tc>
        <w:tc>
          <w:tcPr>
            <w:tcW w:w="810" w:type="pct"/>
            <w:tcBorders>
              <w:lef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538" w:type="pct"/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549" w:type="pct"/>
            <w:tcBorders>
              <w:righ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EB7DB4" w:rsidRPr="00EB7DB4" w:rsidTr="00EB7DB4">
        <w:trPr>
          <w:cantSplit/>
          <w:trHeight w:hRule="exact" w:val="454"/>
        </w:trPr>
        <w:tc>
          <w:tcPr>
            <w:tcW w:w="1346" w:type="pct"/>
            <w:tcBorders>
              <w:righ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电池封口机</w:t>
            </w:r>
          </w:p>
        </w:tc>
        <w:tc>
          <w:tcPr>
            <w:tcW w:w="1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bidi="ar"/>
              </w:rPr>
            </w:pPr>
            <w:proofErr w:type="gramStart"/>
            <w:r w:rsidRPr="00EB7DB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科晶</w:t>
            </w:r>
            <w:proofErr w:type="gramEnd"/>
            <w:r w:rsidRPr="00EB7DB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MSK-160E</w:t>
            </w:r>
          </w:p>
        </w:tc>
        <w:tc>
          <w:tcPr>
            <w:tcW w:w="810" w:type="pct"/>
            <w:tcBorders>
              <w:lef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538" w:type="pct"/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549" w:type="pct"/>
            <w:tcBorders>
              <w:righ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EB7DB4" w:rsidRPr="00EB7DB4" w:rsidTr="00EB7DB4">
        <w:trPr>
          <w:cantSplit/>
          <w:trHeight w:hRule="exact" w:val="454"/>
        </w:trPr>
        <w:tc>
          <w:tcPr>
            <w:tcW w:w="1346" w:type="pct"/>
            <w:tcBorders>
              <w:righ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裁片机</w:t>
            </w:r>
          </w:p>
        </w:tc>
        <w:tc>
          <w:tcPr>
            <w:tcW w:w="1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bidi="ar"/>
              </w:rPr>
            </w:pPr>
            <w:proofErr w:type="gramStart"/>
            <w:r w:rsidRPr="00EB7DB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科晶</w:t>
            </w:r>
            <w:proofErr w:type="gramEnd"/>
            <w:r w:rsidRPr="00EB7DB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T07</w:t>
            </w:r>
          </w:p>
        </w:tc>
        <w:tc>
          <w:tcPr>
            <w:tcW w:w="810" w:type="pct"/>
            <w:tcBorders>
              <w:lef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538" w:type="pct"/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549" w:type="pct"/>
            <w:tcBorders>
              <w:righ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EB7DB4" w:rsidRPr="00EB7DB4" w:rsidTr="00EB7DB4">
        <w:trPr>
          <w:cantSplit/>
          <w:trHeight w:hRule="exact" w:val="454"/>
        </w:trPr>
        <w:tc>
          <w:tcPr>
            <w:tcW w:w="1346" w:type="pct"/>
            <w:tcBorders>
              <w:righ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混料机</w:t>
            </w:r>
          </w:p>
        </w:tc>
        <w:tc>
          <w:tcPr>
            <w:tcW w:w="1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bidi="ar"/>
              </w:rPr>
            </w:pPr>
            <w:proofErr w:type="gramStart"/>
            <w:r w:rsidRPr="00EB7DB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科晶</w:t>
            </w:r>
            <w:proofErr w:type="gramEnd"/>
            <w:r w:rsidRPr="00EB7DB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 xml:space="preserve">MSK-SFM-12M </w:t>
            </w:r>
          </w:p>
        </w:tc>
        <w:tc>
          <w:tcPr>
            <w:tcW w:w="810" w:type="pct"/>
            <w:tcBorders>
              <w:lef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538" w:type="pct"/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549" w:type="pct"/>
            <w:tcBorders>
              <w:righ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EB7DB4" w:rsidRPr="00EB7DB4" w:rsidTr="00EB7DB4">
        <w:trPr>
          <w:cantSplit/>
          <w:trHeight w:hRule="exact" w:val="454"/>
        </w:trPr>
        <w:tc>
          <w:tcPr>
            <w:tcW w:w="1346" w:type="pct"/>
            <w:tcBorders>
              <w:righ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涂浆机</w:t>
            </w:r>
          </w:p>
        </w:tc>
        <w:tc>
          <w:tcPr>
            <w:tcW w:w="1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proofErr w:type="gramStart"/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科晶</w:t>
            </w:r>
            <w:proofErr w:type="gramEnd"/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 xml:space="preserve">MSK-AFA-H200A </w:t>
            </w:r>
          </w:p>
        </w:tc>
        <w:tc>
          <w:tcPr>
            <w:tcW w:w="810" w:type="pct"/>
            <w:tcBorders>
              <w:left w:val="single" w:sz="4" w:space="0" w:color="auto"/>
            </w:tcBorders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538" w:type="pct"/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549" w:type="pct"/>
            <w:tcBorders>
              <w:righ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EB7DB4" w:rsidRPr="00EB7DB4" w:rsidTr="00EB7DB4">
        <w:trPr>
          <w:cantSplit/>
          <w:trHeight w:hRule="exact" w:val="454"/>
        </w:trPr>
        <w:tc>
          <w:tcPr>
            <w:tcW w:w="1346" w:type="pct"/>
            <w:tcBorders>
              <w:righ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管式炉</w:t>
            </w:r>
          </w:p>
        </w:tc>
        <w:tc>
          <w:tcPr>
            <w:tcW w:w="1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proofErr w:type="gramStart"/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科晶</w:t>
            </w:r>
            <w:proofErr w:type="gramEnd"/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OTF-1200X-S</w:t>
            </w:r>
          </w:p>
        </w:tc>
        <w:tc>
          <w:tcPr>
            <w:tcW w:w="810" w:type="pct"/>
            <w:tcBorders>
              <w:left w:val="single" w:sz="4" w:space="0" w:color="auto"/>
            </w:tcBorders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538" w:type="pct"/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549" w:type="pct"/>
            <w:tcBorders>
              <w:righ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EB7DB4" w:rsidRPr="00EB7DB4" w:rsidTr="00EB7DB4">
        <w:trPr>
          <w:cantSplit/>
          <w:trHeight w:hRule="exact" w:val="454"/>
        </w:trPr>
        <w:tc>
          <w:tcPr>
            <w:tcW w:w="1346" w:type="pct"/>
            <w:tcBorders>
              <w:righ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小马弗炉</w:t>
            </w:r>
          </w:p>
        </w:tc>
        <w:tc>
          <w:tcPr>
            <w:tcW w:w="1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proofErr w:type="gramStart"/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科晶</w:t>
            </w:r>
            <w:proofErr w:type="gramEnd"/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KSL-1100X-S</w:t>
            </w:r>
          </w:p>
        </w:tc>
        <w:tc>
          <w:tcPr>
            <w:tcW w:w="810" w:type="pct"/>
            <w:tcBorders>
              <w:left w:val="single" w:sz="4" w:space="0" w:color="auto"/>
            </w:tcBorders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538" w:type="pct"/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549" w:type="pct"/>
            <w:tcBorders>
              <w:righ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EB7DB4" w:rsidRPr="00EB7DB4" w:rsidTr="00EB7DB4">
        <w:trPr>
          <w:cantSplit/>
          <w:trHeight w:hRule="exact" w:val="454"/>
        </w:trPr>
        <w:tc>
          <w:tcPr>
            <w:tcW w:w="1346" w:type="pct"/>
            <w:tcBorders>
              <w:righ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大马弗炉</w:t>
            </w:r>
          </w:p>
        </w:tc>
        <w:tc>
          <w:tcPr>
            <w:tcW w:w="1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proofErr w:type="gramStart"/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科晶</w:t>
            </w:r>
            <w:proofErr w:type="gramEnd"/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 xml:space="preserve"> KSL-1700X-A1</w:t>
            </w:r>
          </w:p>
        </w:tc>
        <w:tc>
          <w:tcPr>
            <w:tcW w:w="810" w:type="pct"/>
            <w:tcBorders>
              <w:left w:val="single" w:sz="4" w:space="0" w:color="auto"/>
            </w:tcBorders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538" w:type="pct"/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549" w:type="pct"/>
            <w:tcBorders>
              <w:righ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EB7DB4" w:rsidRPr="00EB7DB4" w:rsidTr="00EB7DB4">
        <w:trPr>
          <w:cantSplit/>
          <w:trHeight w:hRule="exact" w:val="454"/>
        </w:trPr>
        <w:tc>
          <w:tcPr>
            <w:tcW w:w="1346" w:type="pct"/>
            <w:tcBorders>
              <w:righ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天平</w:t>
            </w:r>
          </w:p>
        </w:tc>
        <w:tc>
          <w:tcPr>
            <w:tcW w:w="1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proofErr w:type="gramStart"/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奥豪斯</w:t>
            </w:r>
            <w:proofErr w:type="gramEnd"/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EX125DZH</w:t>
            </w:r>
          </w:p>
        </w:tc>
        <w:tc>
          <w:tcPr>
            <w:tcW w:w="810" w:type="pct"/>
            <w:tcBorders>
              <w:left w:val="single" w:sz="4" w:space="0" w:color="auto"/>
            </w:tcBorders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538" w:type="pct"/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549" w:type="pct"/>
            <w:tcBorders>
              <w:righ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EB7DB4" w:rsidRPr="00EB7DB4" w:rsidTr="00EB7DB4">
        <w:trPr>
          <w:cantSplit/>
          <w:trHeight w:hRule="exact" w:val="454"/>
        </w:trPr>
        <w:tc>
          <w:tcPr>
            <w:tcW w:w="1346" w:type="pct"/>
            <w:tcBorders>
              <w:righ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天平</w:t>
            </w:r>
          </w:p>
        </w:tc>
        <w:tc>
          <w:tcPr>
            <w:tcW w:w="1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proofErr w:type="gramStart"/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奥豪斯</w:t>
            </w:r>
            <w:proofErr w:type="gramEnd"/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PX224ZH/E</w:t>
            </w:r>
          </w:p>
        </w:tc>
        <w:tc>
          <w:tcPr>
            <w:tcW w:w="810" w:type="pct"/>
            <w:tcBorders>
              <w:left w:val="single" w:sz="4" w:space="0" w:color="auto"/>
            </w:tcBorders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538" w:type="pct"/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549" w:type="pct"/>
            <w:tcBorders>
              <w:righ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EB7DB4" w:rsidRPr="00EB7DB4" w:rsidTr="00EB7DB4">
        <w:trPr>
          <w:cantSplit/>
          <w:trHeight w:hRule="exact" w:val="454"/>
        </w:trPr>
        <w:tc>
          <w:tcPr>
            <w:tcW w:w="1346" w:type="pct"/>
            <w:tcBorders>
              <w:righ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真空干燥箱</w:t>
            </w:r>
          </w:p>
        </w:tc>
        <w:tc>
          <w:tcPr>
            <w:tcW w:w="1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上海</w:t>
            </w:r>
            <w:proofErr w:type="gramStart"/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恒DZF-6020</w:t>
            </w:r>
          </w:p>
        </w:tc>
        <w:tc>
          <w:tcPr>
            <w:tcW w:w="810" w:type="pct"/>
            <w:tcBorders>
              <w:left w:val="single" w:sz="4" w:space="0" w:color="auto"/>
            </w:tcBorders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538" w:type="pct"/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549" w:type="pct"/>
            <w:tcBorders>
              <w:righ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EB7DB4" w:rsidRPr="00EB7DB4" w:rsidTr="00EB7DB4">
        <w:trPr>
          <w:cantSplit/>
          <w:trHeight w:hRule="exact" w:val="454"/>
        </w:trPr>
        <w:tc>
          <w:tcPr>
            <w:tcW w:w="1346" w:type="pct"/>
            <w:tcBorders>
              <w:righ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鼓风干燥箱</w:t>
            </w:r>
          </w:p>
        </w:tc>
        <w:tc>
          <w:tcPr>
            <w:tcW w:w="1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上海</w:t>
            </w:r>
            <w:proofErr w:type="gramStart"/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恒DHG-9053A</w:t>
            </w:r>
          </w:p>
        </w:tc>
        <w:tc>
          <w:tcPr>
            <w:tcW w:w="810" w:type="pct"/>
            <w:tcBorders>
              <w:left w:val="single" w:sz="4" w:space="0" w:color="auto"/>
            </w:tcBorders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538" w:type="pct"/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549" w:type="pct"/>
            <w:tcBorders>
              <w:righ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EB7DB4" w:rsidRPr="00EB7DB4" w:rsidTr="00EB7DB4">
        <w:trPr>
          <w:cantSplit/>
          <w:trHeight w:hRule="exact" w:val="655"/>
        </w:trPr>
        <w:tc>
          <w:tcPr>
            <w:tcW w:w="1346" w:type="pct"/>
            <w:tcBorders>
              <w:righ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水浴锅</w:t>
            </w:r>
          </w:p>
        </w:tc>
        <w:tc>
          <w:tcPr>
            <w:tcW w:w="1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德国</w:t>
            </w:r>
            <w:proofErr w:type="spellStart"/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ika</w:t>
            </w:r>
            <w:proofErr w:type="spellEnd"/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 xml:space="preserve"> ICC control IB R RO 15 pro</w:t>
            </w:r>
          </w:p>
        </w:tc>
        <w:tc>
          <w:tcPr>
            <w:tcW w:w="810" w:type="pct"/>
            <w:tcBorders>
              <w:lef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德国</w:t>
            </w:r>
          </w:p>
        </w:tc>
        <w:tc>
          <w:tcPr>
            <w:tcW w:w="538" w:type="pct"/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549" w:type="pct"/>
            <w:tcBorders>
              <w:righ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EB7DB4" w:rsidRPr="00EB7DB4" w:rsidTr="00EB7DB4">
        <w:trPr>
          <w:cantSplit/>
          <w:trHeight w:hRule="exact" w:val="454"/>
        </w:trPr>
        <w:tc>
          <w:tcPr>
            <w:tcW w:w="1346" w:type="pct"/>
            <w:tcBorders>
              <w:righ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防潮药品柜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  <w:t>FCDE160</w:t>
            </w:r>
          </w:p>
        </w:tc>
        <w:tc>
          <w:tcPr>
            <w:tcW w:w="810" w:type="pct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538" w:type="pct"/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proofErr w:type="gramStart"/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549" w:type="pct"/>
            <w:tcBorders>
              <w:righ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EB7DB4" w:rsidRPr="00EB7DB4" w:rsidTr="00EB7DB4">
        <w:trPr>
          <w:cantSplit/>
          <w:trHeight w:hRule="exact" w:val="454"/>
        </w:trPr>
        <w:tc>
          <w:tcPr>
            <w:tcW w:w="1346" w:type="pct"/>
            <w:tcBorders>
              <w:righ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水浴锅</w:t>
            </w:r>
          </w:p>
        </w:tc>
        <w:tc>
          <w:tcPr>
            <w:tcW w:w="1757" w:type="pct"/>
            <w:tcBorders>
              <w:lef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郑州长城</w:t>
            </w:r>
            <w:r w:rsidRPr="00EB7DB4"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  <w:t>HWCL-3</w:t>
            </w:r>
          </w:p>
        </w:tc>
        <w:tc>
          <w:tcPr>
            <w:tcW w:w="810" w:type="pct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538" w:type="pct"/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549" w:type="pct"/>
            <w:tcBorders>
              <w:righ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EB7DB4" w:rsidRPr="00EB7DB4" w:rsidTr="00EB7DB4">
        <w:trPr>
          <w:cantSplit/>
          <w:trHeight w:hRule="exact" w:val="454"/>
        </w:trPr>
        <w:tc>
          <w:tcPr>
            <w:tcW w:w="1346" w:type="pct"/>
            <w:tcBorders>
              <w:righ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防爆柜</w:t>
            </w:r>
          </w:p>
        </w:tc>
        <w:tc>
          <w:tcPr>
            <w:tcW w:w="1757" w:type="pct"/>
            <w:tcBorders>
              <w:lef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实</w:t>
            </w:r>
            <w:proofErr w:type="gramStart"/>
            <w:r w:rsidRPr="00EB7DB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彤</w:t>
            </w:r>
            <w:proofErr w:type="gramEnd"/>
            <w:r w:rsidRPr="00EB7DB4">
              <w:rPr>
                <w:rFonts w:ascii="微软雅黑" w:eastAsia="微软雅黑" w:hAnsi="微软雅黑" w:cs="宋体"/>
                <w:color w:val="000000"/>
                <w:kern w:val="0"/>
                <w:szCs w:val="21"/>
                <w:lang w:bidi="ar"/>
              </w:rPr>
              <w:t>110加仑</w:t>
            </w:r>
          </w:p>
        </w:tc>
        <w:tc>
          <w:tcPr>
            <w:tcW w:w="810" w:type="pct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538" w:type="pct"/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proofErr w:type="gramStart"/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549" w:type="pct"/>
            <w:tcBorders>
              <w:righ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EB7DB4" w:rsidRPr="00EB7DB4" w:rsidTr="00EB7DB4">
        <w:trPr>
          <w:cantSplit/>
          <w:trHeight w:hRule="exact" w:val="454"/>
        </w:trPr>
        <w:tc>
          <w:tcPr>
            <w:tcW w:w="1346" w:type="pct"/>
            <w:tcBorders>
              <w:righ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超声波清洗机</w:t>
            </w:r>
          </w:p>
        </w:tc>
        <w:tc>
          <w:tcPr>
            <w:tcW w:w="1757" w:type="pct"/>
            <w:tcBorders>
              <w:lef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小美</w:t>
            </w:r>
            <w:r w:rsidRPr="00EB7DB4">
              <w:rPr>
                <w:rFonts w:ascii="微软雅黑" w:eastAsia="微软雅黑" w:hAnsi="微软雅黑" w:cs="宋体"/>
                <w:color w:val="000000"/>
                <w:kern w:val="0"/>
                <w:szCs w:val="21"/>
                <w:lang w:bidi="ar"/>
              </w:rPr>
              <w:t>P04H</w:t>
            </w:r>
          </w:p>
        </w:tc>
        <w:tc>
          <w:tcPr>
            <w:tcW w:w="810" w:type="pct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538" w:type="pct"/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549" w:type="pct"/>
            <w:tcBorders>
              <w:right w:val="single" w:sz="4" w:space="0" w:color="auto"/>
            </w:tcBorders>
            <w:vAlign w:val="center"/>
          </w:tcPr>
          <w:p w:rsidR="00EB7DB4" w:rsidRPr="00EB7DB4" w:rsidRDefault="00EB7DB4" w:rsidP="00381ED6">
            <w:pPr>
              <w:widowControl/>
              <w:jc w:val="center"/>
              <w:textAlignment w:val="center"/>
              <w:rPr>
                <w:rFonts w:ascii="微软雅黑" w:eastAsia="微软雅黑" w:hAnsi="微软雅黑" w:cs="等线"/>
                <w:color w:val="000000"/>
                <w:kern w:val="0"/>
                <w:szCs w:val="21"/>
                <w:lang w:bidi="ar"/>
              </w:rPr>
            </w:pPr>
            <w:r w:rsidRPr="00EB7DB4">
              <w:rPr>
                <w:rFonts w:ascii="微软雅黑" w:eastAsia="微软雅黑" w:hAnsi="微软雅黑" w:cs="等线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</w:tbl>
    <w:p w:rsidR="00F04967" w:rsidRPr="005C531B" w:rsidRDefault="00EB7DB4" w:rsidP="00EB7DB4">
      <w:pPr>
        <w:widowControl/>
        <w:jc w:val="left"/>
        <w:textAlignment w:val="center"/>
        <w:rPr>
          <w:rFonts w:ascii="微软雅黑" w:eastAsia="微软雅黑" w:hAnsi="微软雅黑" w:cs="宋体"/>
          <w:color w:val="000000"/>
          <w:kern w:val="0"/>
          <w:sz w:val="24"/>
          <w:szCs w:val="24"/>
          <w:lang w:bidi="ar"/>
        </w:rPr>
      </w:pPr>
      <w:bookmarkStart w:id="0" w:name="_GoBack"/>
      <w:r w:rsidRPr="005C531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bidi="ar"/>
        </w:rPr>
        <w:t>附件：采购清单</w:t>
      </w:r>
      <w:bookmarkEnd w:id="0"/>
    </w:p>
    <w:sectPr w:rsidR="00F04967" w:rsidRPr="005C531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852" w:rsidRDefault="00F47852" w:rsidP="001C65A4">
      <w:r>
        <w:separator/>
      </w:r>
    </w:p>
  </w:endnote>
  <w:endnote w:type="continuationSeparator" w:id="0">
    <w:p w:rsidR="00F47852" w:rsidRDefault="00F47852" w:rsidP="001C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852" w:rsidRDefault="00F47852" w:rsidP="001C65A4">
      <w:r>
        <w:separator/>
      </w:r>
    </w:p>
  </w:footnote>
  <w:footnote w:type="continuationSeparator" w:id="0">
    <w:p w:rsidR="00F47852" w:rsidRDefault="00F47852" w:rsidP="001C6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A8"/>
    <w:rsid w:val="001C65A4"/>
    <w:rsid w:val="00473CA8"/>
    <w:rsid w:val="005C531B"/>
    <w:rsid w:val="00AD06FF"/>
    <w:rsid w:val="00EB7DB4"/>
    <w:rsid w:val="00F04967"/>
    <w:rsid w:val="00F47852"/>
    <w:rsid w:val="00F5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87664"/>
  <w15:chartTrackingRefBased/>
  <w15:docId w15:val="{B4C42077-22F7-4BC7-8377-9232EDC1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65A4"/>
    <w:pPr>
      <w:widowControl w:val="0"/>
      <w:spacing w:after="0" w:line="240" w:lineRule="auto"/>
      <w:jc w:val="both"/>
    </w:pPr>
    <w:rPr>
      <w:rFonts w:asciiTheme="minorHAnsi" w:hAnsiTheme="minorHAns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D06FF"/>
    <w:pPr>
      <w:widowControl/>
      <w:spacing w:before="240" w:after="60"/>
      <w:ind w:firstLineChars="200" w:firstLine="200"/>
      <w:jc w:val="center"/>
      <w:outlineLvl w:val="0"/>
    </w:pPr>
    <w:rPr>
      <w:rFonts w:ascii="Times New Roman" w:hAnsi="Times New Roman" w:cstheme="majorBidi"/>
      <w:b/>
      <w:bCs/>
      <w:kern w:val="0"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AD06FF"/>
    <w:rPr>
      <w:rFonts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1C65A4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C65A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C65A4"/>
    <w:pPr>
      <w:widowControl/>
      <w:tabs>
        <w:tab w:val="center" w:pos="4153"/>
        <w:tab w:val="right" w:pos="8306"/>
      </w:tabs>
      <w:snapToGrid w:val="0"/>
      <w:spacing w:after="16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C65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彩云</dc:creator>
  <cp:keywords/>
  <dc:description/>
  <cp:lastModifiedBy>张梅</cp:lastModifiedBy>
  <cp:revision>2</cp:revision>
  <dcterms:created xsi:type="dcterms:W3CDTF">2021-05-12T07:03:00Z</dcterms:created>
  <dcterms:modified xsi:type="dcterms:W3CDTF">2021-05-12T07:03:00Z</dcterms:modified>
</cp:coreProperties>
</file>